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814F1" w:rsidRDefault="00A814F1" w:rsidP="001717E3">
      <w:pPr>
        <w:rPr>
          <w:color w:val="000000" w:themeColor="text1"/>
          <w:sz w:val="22"/>
          <w:szCs w:val="22"/>
        </w:rPr>
      </w:pPr>
    </w:p>
    <w:p w:rsidR="00762E81" w:rsidRDefault="0043594A" w:rsidP="001717E3">
      <w:pPr>
        <w:jc w:val="center"/>
        <w:rPr>
          <w:color w:val="000000" w:themeColor="text1"/>
          <w:sz w:val="22"/>
          <w:szCs w:val="22"/>
        </w:rPr>
      </w:pPr>
      <w:r>
        <w:rPr>
          <w:color w:val="000000" w:themeColor="text1"/>
          <w:sz w:val="22"/>
          <w:szCs w:val="22"/>
        </w:rPr>
        <w:t>Gospel Transport Prayer Lett</w:t>
      </w:r>
      <w:r w:rsidR="00670790">
        <w:rPr>
          <w:color w:val="000000" w:themeColor="text1"/>
          <w:sz w:val="22"/>
          <w:szCs w:val="22"/>
        </w:rPr>
        <w:t>er</w:t>
      </w:r>
    </w:p>
    <w:p w:rsidR="008931B7" w:rsidRPr="000F7D29" w:rsidRDefault="00670790" w:rsidP="000F7D29">
      <w:pPr>
        <w:rPr>
          <w:color w:val="000000" w:themeColor="text1"/>
          <w:sz w:val="22"/>
          <w:szCs w:val="22"/>
        </w:rPr>
      </w:pPr>
      <w:r>
        <w:rPr>
          <w:color w:val="000000" w:themeColor="text1"/>
          <w:sz w:val="22"/>
          <w:szCs w:val="22"/>
        </w:rPr>
        <w:t xml:space="preserve">                                              </w:t>
      </w:r>
    </w:p>
    <w:p w:rsidR="00696844" w:rsidRDefault="001B2017" w:rsidP="001717E3">
      <w:pPr>
        <w:rPr>
          <w:color w:val="000000" w:themeColor="text1"/>
          <w:sz w:val="24"/>
          <w:szCs w:val="24"/>
        </w:rPr>
      </w:pPr>
      <w:r>
        <w:rPr>
          <w:color w:val="000000" w:themeColor="text1"/>
          <w:sz w:val="24"/>
          <w:szCs w:val="24"/>
        </w:rPr>
        <w:t>June, 2023</w:t>
      </w:r>
    </w:p>
    <w:p w:rsidR="001B2017" w:rsidRDefault="001B2017" w:rsidP="001717E3">
      <w:pPr>
        <w:rPr>
          <w:color w:val="000000" w:themeColor="text1"/>
          <w:sz w:val="24"/>
          <w:szCs w:val="24"/>
        </w:rPr>
      </w:pPr>
    </w:p>
    <w:p w:rsidR="001B2017" w:rsidRDefault="001B2017" w:rsidP="001717E3">
      <w:pPr>
        <w:rPr>
          <w:color w:val="000000" w:themeColor="text1"/>
          <w:sz w:val="24"/>
          <w:szCs w:val="24"/>
        </w:rPr>
      </w:pPr>
    </w:p>
    <w:p w:rsidR="001B2017" w:rsidRDefault="001B2017" w:rsidP="001717E3">
      <w:pPr>
        <w:rPr>
          <w:color w:val="000000" w:themeColor="text1"/>
          <w:sz w:val="24"/>
          <w:szCs w:val="24"/>
        </w:rPr>
      </w:pPr>
      <w:r>
        <w:rPr>
          <w:color w:val="000000" w:themeColor="text1"/>
          <w:sz w:val="24"/>
          <w:szCs w:val="24"/>
        </w:rPr>
        <w:t xml:space="preserve">Dear Co-laborers, Partners in Christ,  </w:t>
      </w:r>
    </w:p>
    <w:p w:rsidR="001B2017" w:rsidRDefault="001B2017" w:rsidP="001717E3">
      <w:pPr>
        <w:rPr>
          <w:color w:val="000000" w:themeColor="text1"/>
          <w:sz w:val="24"/>
          <w:szCs w:val="24"/>
        </w:rPr>
      </w:pPr>
    </w:p>
    <w:p w:rsidR="001B2017" w:rsidRDefault="001B2017" w:rsidP="001717E3">
      <w:pPr>
        <w:rPr>
          <w:color w:val="000000" w:themeColor="text1"/>
          <w:sz w:val="24"/>
          <w:szCs w:val="24"/>
        </w:rPr>
      </w:pPr>
      <w:r>
        <w:rPr>
          <w:color w:val="000000" w:themeColor="text1"/>
          <w:sz w:val="24"/>
          <w:szCs w:val="24"/>
        </w:rPr>
        <w:t xml:space="preserve">I Corinthians 3:9 "For we are </w:t>
      </w:r>
      <w:proofErr w:type="spellStart"/>
      <w:r>
        <w:rPr>
          <w:color w:val="000000" w:themeColor="text1"/>
          <w:sz w:val="24"/>
          <w:szCs w:val="24"/>
        </w:rPr>
        <w:t>labourers</w:t>
      </w:r>
      <w:proofErr w:type="spellEnd"/>
      <w:r>
        <w:rPr>
          <w:color w:val="000000" w:themeColor="text1"/>
          <w:sz w:val="24"/>
          <w:szCs w:val="24"/>
        </w:rPr>
        <w:t xml:space="preserve"> together with God: ye are God's husbandry, ye are God's building."</w:t>
      </w:r>
    </w:p>
    <w:p w:rsidR="001B2017" w:rsidRDefault="001B2017" w:rsidP="001717E3">
      <w:pPr>
        <w:rPr>
          <w:color w:val="000000" w:themeColor="text1"/>
          <w:sz w:val="24"/>
          <w:szCs w:val="24"/>
        </w:rPr>
      </w:pPr>
    </w:p>
    <w:p w:rsidR="008922DF" w:rsidRDefault="00CC511C" w:rsidP="001717E3">
      <w:pPr>
        <w:rPr>
          <w:color w:val="000000" w:themeColor="text1"/>
          <w:sz w:val="24"/>
          <w:szCs w:val="24"/>
        </w:rPr>
      </w:pPr>
      <w:r>
        <w:rPr>
          <w:color w:val="000000" w:themeColor="text1"/>
          <w:sz w:val="24"/>
          <w:szCs w:val="24"/>
        </w:rPr>
        <w:t>The two o</w:t>
      </w:r>
      <w:r w:rsidR="001B2017">
        <w:rPr>
          <w:color w:val="000000" w:themeColor="text1"/>
          <w:sz w:val="24"/>
          <w:szCs w:val="24"/>
        </w:rPr>
        <w:t>ngoing projects</w:t>
      </w:r>
      <w:r>
        <w:rPr>
          <w:color w:val="000000" w:themeColor="text1"/>
          <w:sz w:val="24"/>
          <w:szCs w:val="24"/>
        </w:rPr>
        <w:t xml:space="preserve"> are: 1. The</w:t>
      </w:r>
      <w:r w:rsidR="0046313E">
        <w:rPr>
          <w:color w:val="000000" w:themeColor="text1"/>
          <w:sz w:val="24"/>
          <w:szCs w:val="24"/>
        </w:rPr>
        <w:t xml:space="preserve"> flea market outreach</w:t>
      </w:r>
      <w:r>
        <w:rPr>
          <w:color w:val="000000" w:themeColor="text1"/>
          <w:sz w:val="24"/>
          <w:szCs w:val="24"/>
        </w:rPr>
        <w:t>,</w:t>
      </w:r>
      <w:r w:rsidR="0046313E">
        <w:rPr>
          <w:color w:val="000000" w:themeColor="text1"/>
          <w:sz w:val="24"/>
          <w:szCs w:val="24"/>
        </w:rPr>
        <w:t xml:space="preserve"> </w:t>
      </w:r>
      <w:r>
        <w:rPr>
          <w:color w:val="000000" w:themeColor="text1"/>
          <w:sz w:val="24"/>
          <w:szCs w:val="24"/>
        </w:rPr>
        <w:t xml:space="preserve">and 2. </w:t>
      </w:r>
      <w:r w:rsidR="0046313E">
        <w:rPr>
          <w:color w:val="000000" w:themeColor="text1"/>
          <w:sz w:val="24"/>
          <w:szCs w:val="24"/>
        </w:rPr>
        <w:t>'SAVE THE CHILDREN'</w:t>
      </w:r>
      <w:r>
        <w:rPr>
          <w:color w:val="000000" w:themeColor="text1"/>
          <w:sz w:val="24"/>
          <w:szCs w:val="24"/>
        </w:rPr>
        <w:t>.</w:t>
      </w:r>
      <w:r w:rsidR="0046313E">
        <w:rPr>
          <w:color w:val="000000" w:themeColor="text1"/>
          <w:sz w:val="24"/>
          <w:szCs w:val="24"/>
        </w:rPr>
        <w:t xml:space="preserve"> We distribute Biblical scripture year round and God has allowed us to reach several thousand children with the message that Christ is the Savior of all who accept Him just as they are.</w:t>
      </w:r>
      <w:r>
        <w:rPr>
          <w:color w:val="000000" w:themeColor="text1"/>
          <w:sz w:val="24"/>
          <w:szCs w:val="24"/>
        </w:rPr>
        <w:t xml:space="preserve"> We need to pray that our printer will last long enough to supply scripture in the near future and be gotten into the hands </w:t>
      </w:r>
      <w:r w:rsidR="008922DF">
        <w:rPr>
          <w:color w:val="000000" w:themeColor="text1"/>
          <w:sz w:val="24"/>
          <w:szCs w:val="24"/>
        </w:rPr>
        <w:t xml:space="preserve">and hearts </w:t>
      </w:r>
      <w:r>
        <w:rPr>
          <w:color w:val="000000" w:themeColor="text1"/>
          <w:sz w:val="24"/>
          <w:szCs w:val="24"/>
        </w:rPr>
        <w:t>of these little souls.</w:t>
      </w:r>
    </w:p>
    <w:p w:rsidR="008922DF" w:rsidRDefault="008922DF" w:rsidP="001717E3">
      <w:pPr>
        <w:rPr>
          <w:color w:val="000000" w:themeColor="text1"/>
          <w:sz w:val="24"/>
          <w:szCs w:val="24"/>
        </w:rPr>
      </w:pPr>
    </w:p>
    <w:p w:rsidR="000C56D6" w:rsidRDefault="008922DF" w:rsidP="001717E3">
      <w:pPr>
        <w:rPr>
          <w:color w:val="000000" w:themeColor="text1"/>
          <w:sz w:val="24"/>
          <w:szCs w:val="24"/>
        </w:rPr>
      </w:pPr>
      <w:r>
        <w:rPr>
          <w:color w:val="000000" w:themeColor="text1"/>
          <w:sz w:val="24"/>
          <w:szCs w:val="24"/>
        </w:rPr>
        <w:t>It's truly a blessing that we're able to distribute @ 25,000 portions of God's Word at the Alamo flea market monthly. We're also supplying others in Brownsville and McAllen, TX. (Some of the largest markets this side of the border plus others further into Mexico.) We've been blessed to average one semi load of scripture each month into different locations.</w:t>
      </w:r>
      <w:r w:rsidR="000C56D6">
        <w:rPr>
          <w:color w:val="000000" w:themeColor="text1"/>
          <w:sz w:val="24"/>
          <w:szCs w:val="24"/>
        </w:rPr>
        <w:t xml:space="preserve"> Our last shipment was received in Guatemala the 30th of May. We're planning a shipment to Nicaragua very soon. We ship a number of small loads across the border into Latin America. How God is blessing!</w:t>
      </w:r>
    </w:p>
    <w:p w:rsidR="000C56D6" w:rsidRDefault="000C56D6" w:rsidP="001717E3">
      <w:pPr>
        <w:rPr>
          <w:color w:val="000000" w:themeColor="text1"/>
          <w:sz w:val="24"/>
          <w:szCs w:val="24"/>
        </w:rPr>
      </w:pPr>
    </w:p>
    <w:p w:rsidR="003E5773" w:rsidRDefault="000C56D6" w:rsidP="001717E3">
      <w:pPr>
        <w:rPr>
          <w:color w:val="000000" w:themeColor="text1"/>
          <w:sz w:val="24"/>
          <w:szCs w:val="24"/>
        </w:rPr>
      </w:pPr>
      <w:r>
        <w:rPr>
          <w:color w:val="000000" w:themeColor="text1"/>
          <w:sz w:val="24"/>
          <w:szCs w:val="24"/>
        </w:rPr>
        <w:t>Continue to pray for urgently needed whole Spanish Bibles, children's outreach literature, Gospel tracts, John &amp; Romans (English and Spanish). Please pray for Bro. Jack Ferguson</w:t>
      </w:r>
      <w:r w:rsidR="003E5773">
        <w:rPr>
          <w:color w:val="000000" w:themeColor="text1"/>
          <w:sz w:val="24"/>
          <w:szCs w:val="24"/>
        </w:rPr>
        <w:t xml:space="preserve"> who'll be going to Guatemala with a missionary whom we are blessed to supply Gospel literature to. He will meet with different missionaries and international pastors to establish a Bible distribution center there. Our hop</w:t>
      </w:r>
      <w:r w:rsidR="00C13760">
        <w:rPr>
          <w:color w:val="000000" w:themeColor="text1"/>
          <w:sz w:val="24"/>
          <w:szCs w:val="24"/>
        </w:rPr>
        <w:t>e is to ship two containers of S</w:t>
      </w:r>
      <w:r w:rsidR="003E5773">
        <w:rPr>
          <w:color w:val="000000" w:themeColor="text1"/>
          <w:sz w:val="24"/>
          <w:szCs w:val="24"/>
        </w:rPr>
        <w:t xml:space="preserve">cripture to them per year. </w:t>
      </w:r>
    </w:p>
    <w:p w:rsidR="003E5773" w:rsidRDefault="003E5773" w:rsidP="001717E3">
      <w:pPr>
        <w:rPr>
          <w:color w:val="000000" w:themeColor="text1"/>
          <w:sz w:val="24"/>
          <w:szCs w:val="24"/>
        </w:rPr>
      </w:pPr>
    </w:p>
    <w:p w:rsidR="004055EE" w:rsidRDefault="004055EE" w:rsidP="004055EE">
      <w:pPr>
        <w:rPr>
          <w:color w:val="000000" w:themeColor="text1"/>
          <w:sz w:val="24"/>
          <w:szCs w:val="24"/>
        </w:rPr>
      </w:pPr>
      <w:r>
        <w:rPr>
          <w:color w:val="000000" w:themeColor="text1"/>
          <w:sz w:val="24"/>
          <w:szCs w:val="24"/>
        </w:rPr>
        <w:t>Other prayer requests: soul's salvation, our nation, our armed forces, one another, our health, road safety, finances, Bro. Jack's field trip, the Scriptures.</w:t>
      </w:r>
    </w:p>
    <w:p w:rsidR="004055EE" w:rsidRDefault="003E5773" w:rsidP="001717E3">
      <w:pPr>
        <w:rPr>
          <w:color w:val="000000" w:themeColor="text1"/>
          <w:sz w:val="24"/>
          <w:szCs w:val="24"/>
        </w:rPr>
      </w:pPr>
      <w:r>
        <w:rPr>
          <w:color w:val="000000" w:themeColor="text1"/>
          <w:sz w:val="24"/>
          <w:szCs w:val="24"/>
        </w:rPr>
        <w:t xml:space="preserve">     </w:t>
      </w:r>
    </w:p>
    <w:p w:rsidR="00C13760" w:rsidRDefault="003E5773" w:rsidP="001717E3">
      <w:pPr>
        <w:rPr>
          <w:color w:val="000000" w:themeColor="text1"/>
          <w:sz w:val="24"/>
          <w:szCs w:val="24"/>
        </w:rPr>
      </w:pPr>
      <w:r>
        <w:rPr>
          <w:color w:val="000000" w:themeColor="text1"/>
          <w:sz w:val="24"/>
          <w:szCs w:val="24"/>
        </w:rPr>
        <w:t xml:space="preserve">John 4:35 "Say not </w:t>
      </w:r>
      <w:proofErr w:type="spellStart"/>
      <w:r>
        <w:rPr>
          <w:color w:val="000000" w:themeColor="text1"/>
          <w:sz w:val="24"/>
          <w:szCs w:val="24"/>
        </w:rPr>
        <w:t>ye</w:t>
      </w:r>
      <w:proofErr w:type="spellEnd"/>
      <w:r>
        <w:rPr>
          <w:color w:val="000000" w:themeColor="text1"/>
          <w:sz w:val="24"/>
          <w:szCs w:val="24"/>
        </w:rPr>
        <w:t xml:space="preserve">, There are yet four months, </w:t>
      </w:r>
      <w:r w:rsidR="00C13760">
        <w:rPr>
          <w:color w:val="000000" w:themeColor="text1"/>
          <w:sz w:val="24"/>
          <w:szCs w:val="24"/>
        </w:rPr>
        <w:t xml:space="preserve">and then cometh harvest? behold, I say unto you, Lift up your eyes, and look on the fields; for they are white already to harvest." </w:t>
      </w:r>
    </w:p>
    <w:p w:rsidR="004055EE" w:rsidRDefault="00C13760" w:rsidP="001717E3">
      <w:pPr>
        <w:rPr>
          <w:color w:val="000000" w:themeColor="text1"/>
          <w:sz w:val="24"/>
          <w:szCs w:val="24"/>
        </w:rPr>
      </w:pPr>
      <w:r>
        <w:rPr>
          <w:color w:val="000000" w:themeColor="text1"/>
          <w:sz w:val="24"/>
          <w:szCs w:val="24"/>
        </w:rPr>
        <w:t xml:space="preserve">     </w:t>
      </w:r>
    </w:p>
    <w:p w:rsidR="00C13760" w:rsidRDefault="00C13760" w:rsidP="001717E3">
      <w:pPr>
        <w:rPr>
          <w:color w:val="000000" w:themeColor="text1"/>
          <w:sz w:val="24"/>
          <w:szCs w:val="24"/>
        </w:rPr>
      </w:pPr>
    </w:p>
    <w:p w:rsidR="000C56D6" w:rsidRDefault="00C13760" w:rsidP="001717E3">
      <w:pPr>
        <w:rPr>
          <w:color w:val="000000" w:themeColor="text1"/>
          <w:sz w:val="24"/>
          <w:szCs w:val="24"/>
        </w:rPr>
      </w:pPr>
      <w:r>
        <w:rPr>
          <w:color w:val="000000" w:themeColor="text1"/>
          <w:sz w:val="24"/>
          <w:szCs w:val="24"/>
        </w:rPr>
        <w:t xml:space="preserve">THANK YOU FOR YOUR PRAYERS AND FINANCIAL GIFTS WHICH MAKE ALL THIS POSSIBLE! </w:t>
      </w:r>
      <w:r w:rsidR="000C56D6">
        <w:rPr>
          <w:color w:val="000000" w:themeColor="text1"/>
          <w:sz w:val="24"/>
          <w:szCs w:val="24"/>
        </w:rPr>
        <w:t xml:space="preserve"> </w:t>
      </w:r>
    </w:p>
    <w:p w:rsidR="000C56D6" w:rsidRDefault="000C56D6" w:rsidP="001717E3">
      <w:pPr>
        <w:rPr>
          <w:color w:val="000000" w:themeColor="text1"/>
          <w:sz w:val="24"/>
          <w:szCs w:val="24"/>
        </w:rPr>
      </w:pPr>
    </w:p>
    <w:p w:rsidR="001B2017" w:rsidRPr="00A83737" w:rsidRDefault="00B06DC2" w:rsidP="001717E3">
      <w:pPr>
        <w:rPr>
          <w:color w:val="000000" w:themeColor="text1"/>
          <w:sz w:val="24"/>
          <w:szCs w:val="24"/>
        </w:rPr>
      </w:pPr>
      <w:r w:rsidRPr="00B06DC2">
        <w:rPr>
          <w:noProof/>
          <w:color w:val="000000" w:themeColor="text1"/>
          <w:sz w:val="22"/>
          <w:szCs w:val="22"/>
          <w:lang w:eastAsia="zh-TW"/>
        </w:rPr>
        <w:pict>
          <v:shapetype id="_x0000_t202" coordsize="21600,21600" o:spt="202" path="m,l,21600r21600,l21600,xe">
            <v:stroke joinstyle="miter"/>
            <v:path gradientshapeok="t" o:connecttype="rect"/>
          </v:shapetype>
          <v:shape id="_x0000_s1026" type="#_x0000_t202" style="position:absolute;margin-left:126.9pt;margin-top:8.15pt;width:420pt;height:124.5pt;z-index:251660288;mso-width-relative:margin;mso-height-relative:margin">
            <v:textbox>
              <w:txbxContent>
                <w:p w:rsidR="00B06DC2" w:rsidRDefault="00B06DC2">
                  <w:r>
                    <w:rPr>
                      <w:noProof/>
                    </w:rPr>
                    <w:drawing>
                      <wp:inline distT="0" distB="0" distL="0" distR="0">
                        <wp:extent cx="1657350" cy="1464437"/>
                        <wp:effectExtent l="19050" t="0" r="0" b="0"/>
                        <wp:docPr id="4" name="Picture 2" descr="C:\Users\Owner\Pictures\2023-06-14\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23-06-14\569.jpeg"/>
                                <pic:cNvPicPr>
                                  <a:picLocks noChangeAspect="1" noChangeArrowheads="1"/>
                                </pic:cNvPicPr>
                              </pic:nvPicPr>
                              <pic:blipFill>
                                <a:blip r:embed="rId7"/>
                                <a:srcRect/>
                                <a:stretch>
                                  <a:fillRect/>
                                </a:stretch>
                              </pic:blipFill>
                              <pic:spPr bwMode="auto">
                                <a:xfrm>
                                  <a:off x="0" y="0"/>
                                  <a:ext cx="1671288" cy="1476753"/>
                                </a:xfrm>
                                <a:prstGeom prst="rect">
                                  <a:avLst/>
                                </a:prstGeom>
                                <a:noFill/>
                                <a:ln w="9525">
                                  <a:noFill/>
                                  <a:miter lim="800000"/>
                                  <a:headEnd/>
                                  <a:tailEnd/>
                                </a:ln>
                              </pic:spPr>
                            </pic:pic>
                          </a:graphicData>
                        </a:graphic>
                      </wp:inline>
                    </w:drawing>
                  </w:r>
                  <w:r>
                    <w:rPr>
                      <w:noProof/>
                    </w:rPr>
                    <w:drawing>
                      <wp:inline distT="0" distB="0" distL="0" distR="0">
                        <wp:extent cx="1647825" cy="1457325"/>
                        <wp:effectExtent l="19050" t="0" r="9525" b="0"/>
                        <wp:docPr id="3" name="Picture 1" descr="C:\Users\Owner\Pictures\2023-06-14\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23-06-14\568.jpeg"/>
                                <pic:cNvPicPr>
                                  <a:picLocks noChangeAspect="1" noChangeArrowheads="1"/>
                                </pic:cNvPicPr>
                              </pic:nvPicPr>
                              <pic:blipFill>
                                <a:blip r:embed="rId8"/>
                                <a:srcRect/>
                                <a:stretch>
                                  <a:fillRect/>
                                </a:stretch>
                              </pic:blipFill>
                              <pic:spPr bwMode="auto">
                                <a:xfrm>
                                  <a:off x="0" y="0"/>
                                  <a:ext cx="1651953" cy="1460976"/>
                                </a:xfrm>
                                <a:prstGeom prst="rect">
                                  <a:avLst/>
                                </a:prstGeom>
                                <a:noFill/>
                                <a:ln w="9525">
                                  <a:noFill/>
                                  <a:miter lim="800000"/>
                                  <a:headEnd/>
                                  <a:tailEnd/>
                                </a:ln>
                              </pic:spPr>
                            </pic:pic>
                          </a:graphicData>
                        </a:graphic>
                      </wp:inline>
                    </w:drawing>
                  </w:r>
                  <w:r>
                    <w:rPr>
                      <w:noProof/>
                    </w:rPr>
                    <w:drawing>
                      <wp:inline distT="0" distB="0" distL="0" distR="0">
                        <wp:extent cx="1752600" cy="1454087"/>
                        <wp:effectExtent l="19050" t="0" r="0" b="0"/>
                        <wp:docPr id="6" name="Picture 4" descr="C:\Users\Owner\Pictures\2023-06-14\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2023-06-14\570.jpeg"/>
                                <pic:cNvPicPr>
                                  <a:picLocks noChangeAspect="1" noChangeArrowheads="1"/>
                                </pic:cNvPicPr>
                              </pic:nvPicPr>
                              <pic:blipFill>
                                <a:blip r:embed="rId9"/>
                                <a:srcRect/>
                                <a:stretch>
                                  <a:fillRect/>
                                </a:stretch>
                              </pic:blipFill>
                              <pic:spPr bwMode="auto">
                                <a:xfrm>
                                  <a:off x="0" y="0"/>
                                  <a:ext cx="1750072" cy="1451990"/>
                                </a:xfrm>
                                <a:prstGeom prst="rect">
                                  <a:avLst/>
                                </a:prstGeom>
                                <a:noFill/>
                                <a:ln w="9525">
                                  <a:noFill/>
                                  <a:miter lim="800000"/>
                                  <a:headEnd/>
                                  <a:tailEnd/>
                                </a:ln>
                              </pic:spPr>
                            </pic:pic>
                          </a:graphicData>
                        </a:graphic>
                      </wp:inline>
                    </w:drawing>
                  </w:r>
                </w:p>
              </w:txbxContent>
            </v:textbox>
          </v:shape>
        </w:pict>
      </w:r>
    </w:p>
    <w:p w:rsidR="00696844" w:rsidRPr="009E6F1B" w:rsidRDefault="00696844" w:rsidP="001717E3">
      <w:pPr>
        <w:rPr>
          <w:color w:val="C00000"/>
          <w:sz w:val="22"/>
          <w:szCs w:val="22"/>
        </w:rPr>
      </w:pPr>
    </w:p>
    <w:p w:rsidR="004752F4" w:rsidRPr="00F16AFA" w:rsidRDefault="004752F4" w:rsidP="001717E3">
      <w:pPr>
        <w:rPr>
          <w:color w:val="000000" w:themeColor="text1"/>
          <w:sz w:val="22"/>
          <w:szCs w:val="22"/>
        </w:rPr>
      </w:pPr>
      <w:r w:rsidRPr="00F16AFA">
        <w:rPr>
          <w:color w:val="000000" w:themeColor="text1"/>
          <w:sz w:val="22"/>
          <w:szCs w:val="22"/>
        </w:rPr>
        <w:t xml:space="preserve">Yours in Christ, </w:t>
      </w:r>
      <w:r w:rsidR="00C545A2">
        <w:rPr>
          <w:color w:val="000000" w:themeColor="text1"/>
          <w:sz w:val="22"/>
          <w:szCs w:val="22"/>
        </w:rPr>
        <w:t xml:space="preserve">       </w:t>
      </w:r>
    </w:p>
    <w:p w:rsidR="00D41718" w:rsidRPr="00F16AFA" w:rsidRDefault="004752F4" w:rsidP="00B06DC2">
      <w:pPr>
        <w:rPr>
          <w:color w:val="000000" w:themeColor="text1"/>
          <w:sz w:val="22"/>
          <w:szCs w:val="22"/>
        </w:rPr>
      </w:pPr>
      <w:r w:rsidRPr="00F16AFA">
        <w:rPr>
          <w:color w:val="000000" w:themeColor="text1"/>
          <w:sz w:val="22"/>
          <w:szCs w:val="22"/>
        </w:rPr>
        <w:t>Evan. Sid Madden</w:t>
      </w:r>
      <w:r w:rsidR="00B06DC2">
        <w:rPr>
          <w:color w:val="000000" w:themeColor="text1"/>
          <w:sz w:val="22"/>
          <w:szCs w:val="22"/>
        </w:rPr>
        <w:t xml:space="preserve">   </w:t>
      </w:r>
    </w:p>
    <w:p w:rsidR="00B1228F" w:rsidRPr="00F16AFA" w:rsidRDefault="00C14354" w:rsidP="001717E3">
      <w:pPr>
        <w:rPr>
          <w:color w:val="000000" w:themeColor="text1"/>
          <w:sz w:val="22"/>
          <w:szCs w:val="22"/>
        </w:rPr>
      </w:pPr>
      <w:r w:rsidRPr="00F16AFA">
        <w:rPr>
          <w:noProof/>
          <w:color w:val="000000" w:themeColor="text1"/>
          <w:sz w:val="22"/>
          <w:szCs w:val="22"/>
        </w:rPr>
        <w:drawing>
          <wp:inline distT="0" distB="0" distL="0" distR="0">
            <wp:extent cx="1524000" cy="2159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3093" cy="215772"/>
                    </a:xfrm>
                    <a:prstGeom prst="rect">
                      <a:avLst/>
                    </a:prstGeom>
                    <a:noFill/>
                    <a:ln>
                      <a:noFill/>
                    </a:ln>
                  </pic:spPr>
                </pic:pic>
              </a:graphicData>
            </a:graphic>
          </wp:inline>
        </w:drawing>
      </w:r>
    </w:p>
    <w:p w:rsidR="00B1228F" w:rsidRPr="00F16AFA" w:rsidRDefault="001717E3" w:rsidP="001717E3">
      <w:pPr>
        <w:rPr>
          <w:color w:val="000000" w:themeColor="text1"/>
          <w:sz w:val="22"/>
          <w:szCs w:val="22"/>
        </w:rPr>
      </w:pPr>
      <w:r>
        <w:rPr>
          <w:color w:val="000000" w:themeColor="text1"/>
          <w:sz w:val="22"/>
          <w:szCs w:val="22"/>
        </w:rPr>
        <w:t xml:space="preserve">Ezekiel 33:1-6  </w:t>
      </w:r>
      <w:r w:rsidR="00B1228F" w:rsidRPr="00F16AFA">
        <w:rPr>
          <w:color w:val="000000" w:themeColor="text1"/>
          <w:sz w:val="22"/>
          <w:szCs w:val="22"/>
        </w:rPr>
        <w:t xml:space="preserve"> </w:t>
      </w:r>
      <w:r w:rsidR="00B06DC2">
        <w:rPr>
          <w:color w:val="000000" w:themeColor="text1"/>
          <w:sz w:val="22"/>
          <w:szCs w:val="22"/>
        </w:rPr>
        <w:t xml:space="preserve">            </w:t>
      </w:r>
    </w:p>
    <w:sectPr w:rsidR="00B1228F" w:rsidRPr="00F16AFA" w:rsidSect="00263582">
      <w:headerReference w:type="default" r:id="rId11"/>
      <w:footerReference w:type="default" r:id="rId12"/>
      <w:pgSz w:w="12240" w:h="15840" w:code="1"/>
      <w:pgMar w:top="432" w:right="432" w:bottom="18" w:left="432" w:header="0" w:footer="142" w:gutter="0"/>
      <w:pgNumType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2E4" w:rsidRDefault="00D102E4" w:rsidP="009976AB">
      <w:r>
        <w:separator/>
      </w:r>
    </w:p>
  </w:endnote>
  <w:endnote w:type="continuationSeparator" w:id="0">
    <w:p w:rsidR="00D102E4" w:rsidRDefault="00D102E4" w:rsidP="009976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1FC" w:rsidRPr="00AC62D1" w:rsidRDefault="00E211FC" w:rsidP="00A226B9">
    <w:pPr>
      <w:jc w:val="center"/>
      <w:rPr>
        <w:color w:val="800000"/>
        <w:kern w:val="0"/>
        <w:sz w:val="18"/>
        <w:szCs w:val="18"/>
      </w:rPr>
    </w:pPr>
    <w:r w:rsidRPr="00AC62D1">
      <w:rPr>
        <w:color w:val="800000"/>
        <w:kern w:val="0"/>
        <w:sz w:val="18"/>
        <w:szCs w:val="18"/>
      </w:rPr>
      <w:t>Working with local churches reclaiming America in the name of our Lord</w:t>
    </w:r>
    <w:r>
      <w:rPr>
        <w:color w:val="800000"/>
        <w:kern w:val="0"/>
        <w:sz w:val="18"/>
        <w:szCs w:val="18"/>
      </w:rPr>
      <w:t xml:space="preserve"> </w:t>
    </w:r>
    <w:r w:rsidRPr="00AC62D1">
      <w:rPr>
        <w:color w:val="800000"/>
        <w:kern w:val="0"/>
        <w:sz w:val="18"/>
        <w:szCs w:val="18"/>
      </w:rPr>
      <w:t>and Savior Jesus Christ</w:t>
    </w:r>
  </w:p>
  <w:p w:rsidR="00E211FC" w:rsidRDefault="00E211FC" w:rsidP="002D161F">
    <w:pPr>
      <w:tabs>
        <w:tab w:val="center" w:pos="4320"/>
        <w:tab w:val="center" w:pos="5688"/>
        <w:tab w:val="right" w:pos="8640"/>
      </w:tabs>
      <w:rPr>
        <w:i/>
        <w:iCs/>
        <w:color w:val="0000FF"/>
        <w:kern w:val="0"/>
        <w:sz w:val="24"/>
        <w:szCs w:val="24"/>
      </w:rPr>
    </w:pPr>
    <w:r>
      <w:rPr>
        <w:color w:val="0000FF"/>
        <w:kern w:val="0"/>
        <w:sz w:val="24"/>
        <w:szCs w:val="24"/>
      </w:rPr>
      <w:t xml:space="preserve">                        </w:t>
    </w:r>
    <w:r w:rsidRPr="00AC62D1">
      <w:rPr>
        <w:color w:val="0000FF"/>
        <w:kern w:val="0"/>
        <w:sz w:val="24"/>
        <w:szCs w:val="24"/>
      </w:rPr>
      <w:t xml:space="preserve">TRANSPORTING </w:t>
    </w:r>
    <w:r w:rsidRPr="00AC62D1">
      <w:rPr>
        <w:i/>
        <w:iCs/>
        <w:color w:val="0000FF"/>
        <w:kern w:val="0"/>
        <w:sz w:val="24"/>
        <w:szCs w:val="24"/>
      </w:rPr>
      <w:t>the SCRIPTURE from the SOURCE to the NEED</w:t>
    </w:r>
  </w:p>
  <w:p w:rsidR="00E211FC" w:rsidRPr="00954434" w:rsidRDefault="00E211FC" w:rsidP="00A814F1">
    <w:pPr>
      <w:jc w:val="center"/>
      <w:rPr>
        <w:color w:val="000000" w:themeColor="text1"/>
        <w:sz w:val="16"/>
        <w:szCs w:val="16"/>
      </w:rPr>
    </w:pPr>
    <w:r w:rsidRPr="00954434">
      <w:rPr>
        <w:color w:val="000000" w:themeColor="text1"/>
        <w:sz w:val="16"/>
        <w:szCs w:val="16"/>
      </w:rPr>
      <w:t>BIBLE BAPTIST CHURCH of RENDON</w:t>
    </w:r>
  </w:p>
  <w:p w:rsidR="00E211FC" w:rsidRPr="00954434" w:rsidRDefault="00E211FC" w:rsidP="00A814F1">
    <w:pPr>
      <w:jc w:val="center"/>
      <w:rPr>
        <w:color w:val="000000" w:themeColor="text1"/>
        <w:sz w:val="16"/>
        <w:szCs w:val="16"/>
      </w:rPr>
    </w:pPr>
    <w:r w:rsidRPr="00954434">
      <w:rPr>
        <w:color w:val="000000" w:themeColor="text1"/>
        <w:sz w:val="16"/>
        <w:szCs w:val="16"/>
      </w:rPr>
      <w:t>6190 RENDON NEW HOPE ROAD, FT. WORTH, TEXAS 76140</w:t>
    </w:r>
  </w:p>
  <w:p w:rsidR="00E211FC" w:rsidRPr="00954434" w:rsidRDefault="00E211FC" w:rsidP="00A814F1">
    <w:pPr>
      <w:jc w:val="center"/>
      <w:rPr>
        <w:color w:val="000000" w:themeColor="text1"/>
        <w:sz w:val="16"/>
        <w:szCs w:val="16"/>
      </w:rPr>
    </w:pPr>
    <w:r w:rsidRPr="00954434">
      <w:rPr>
        <w:color w:val="000000" w:themeColor="text1"/>
        <w:sz w:val="16"/>
        <w:szCs w:val="16"/>
      </w:rPr>
      <w:t>PASTOR CHRIS WINKLE (817) 478-4878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2E4" w:rsidRDefault="00D102E4" w:rsidP="009976AB">
      <w:r>
        <w:separator/>
      </w:r>
    </w:p>
  </w:footnote>
  <w:footnote w:type="continuationSeparator" w:id="0">
    <w:p w:rsidR="00D102E4" w:rsidRDefault="00D102E4" w:rsidP="009976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1FC" w:rsidRPr="00187113" w:rsidRDefault="00E211FC" w:rsidP="00BE5809">
    <w:pPr>
      <w:jc w:val="right"/>
      <w:rPr>
        <w:b/>
        <w:bCs/>
        <w:color w:val="FFFF00"/>
        <w:kern w:val="0"/>
        <w:u w:val="single"/>
      </w:rPr>
    </w:pPr>
    <w:r>
      <w:rPr>
        <w:b/>
        <w:bCs/>
        <w:noProof/>
        <w:color w:val="FFFF00"/>
        <w:kern w:val="0"/>
        <w:u w:val="single"/>
      </w:rPr>
      <w:drawing>
        <wp:anchor distT="0" distB="0" distL="114300" distR="114300" simplePos="0" relativeHeight="251660288" behindDoc="1" locked="0" layoutInCell="1" allowOverlap="1">
          <wp:simplePos x="0" y="0"/>
          <wp:positionH relativeFrom="column">
            <wp:posOffset>17145</wp:posOffset>
          </wp:positionH>
          <wp:positionV relativeFrom="paragraph">
            <wp:posOffset>88265</wp:posOffset>
          </wp:positionV>
          <wp:extent cx="7220585" cy="1344295"/>
          <wp:effectExtent l="19050" t="0" r="0" b="0"/>
          <wp:wrapThrough wrapText="bothSides">
            <wp:wrapPolygon edited="0">
              <wp:start x="-57" y="0"/>
              <wp:lineTo x="-57" y="21427"/>
              <wp:lineTo x="21598" y="21427"/>
              <wp:lineTo x="21598" y="0"/>
              <wp:lineTo x="-57" y="0"/>
            </wp:wrapPolygon>
          </wp:wrapThrough>
          <wp:docPr id="96" name="Picture 19" descr="C:\Users\Owner\Pictures\5-09-20\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5-09-20\551.jpeg"/>
                  <pic:cNvPicPr>
                    <a:picLocks noChangeAspect="1" noChangeArrowheads="1"/>
                  </pic:cNvPicPr>
                </pic:nvPicPr>
                <pic:blipFill>
                  <a:blip r:embed="rId1"/>
                  <a:srcRect/>
                  <a:stretch>
                    <a:fillRect/>
                  </a:stretch>
                </pic:blipFill>
                <pic:spPr bwMode="auto">
                  <a:xfrm>
                    <a:off x="0" y="0"/>
                    <a:ext cx="7220585" cy="1344295"/>
                  </a:xfrm>
                  <a:prstGeom prst="rect">
                    <a:avLst/>
                  </a:prstGeom>
                  <a:noFill/>
                  <a:ln w="9525">
                    <a:noFill/>
                    <a:miter lim="800000"/>
                    <a:headEnd/>
                    <a:tailEnd/>
                  </a:ln>
                </pic:spPr>
              </pic:pic>
            </a:graphicData>
          </a:graphic>
        </wp:anchor>
      </w:drawing>
    </w:r>
    <w:r>
      <w:rPr>
        <w:b/>
        <w:bCs/>
        <w:noProof/>
        <w:color w:val="FFFF00"/>
        <w:kern w:val="0"/>
        <w:u w:val="single"/>
      </w:rPr>
      <w:drawing>
        <wp:anchor distT="0" distB="0" distL="114300" distR="114300" simplePos="0" relativeHeight="251662336" behindDoc="1" locked="0" layoutInCell="1" allowOverlap="1">
          <wp:simplePos x="0" y="0"/>
          <wp:positionH relativeFrom="column">
            <wp:posOffset>5224145</wp:posOffset>
          </wp:positionH>
          <wp:positionV relativeFrom="paragraph">
            <wp:posOffset>88265</wp:posOffset>
          </wp:positionV>
          <wp:extent cx="861060" cy="873125"/>
          <wp:effectExtent l="19050" t="0" r="0" b="0"/>
          <wp:wrapThrough wrapText="bothSides">
            <wp:wrapPolygon edited="0">
              <wp:start x="-478" y="0"/>
              <wp:lineTo x="-478" y="21207"/>
              <wp:lineTo x="21504" y="21207"/>
              <wp:lineTo x="21504" y="0"/>
              <wp:lineTo x="-478" y="0"/>
            </wp:wrapPolygon>
          </wp:wrapThrough>
          <wp:docPr id="97" name="Picture 3" descr="C:\Users\Owner\Pictures\7-26-2018\IMG_20180603_122058098_H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7-26-2018\IMG_20180603_122058098_HDR2..jpg"/>
                  <pic:cNvPicPr>
                    <a:picLocks noChangeAspect="1" noChangeArrowheads="1"/>
                  </pic:cNvPicPr>
                </pic:nvPicPr>
                <pic:blipFill>
                  <a:blip r:embed="rId2"/>
                  <a:srcRect/>
                  <a:stretch>
                    <a:fillRect/>
                  </a:stretch>
                </pic:blipFill>
                <pic:spPr bwMode="auto">
                  <a:xfrm>
                    <a:off x="0" y="0"/>
                    <a:ext cx="861060" cy="873125"/>
                  </a:xfrm>
                  <a:prstGeom prst="rect">
                    <a:avLst/>
                  </a:prstGeom>
                  <a:noFill/>
                  <a:ln w="9525">
                    <a:noFill/>
                    <a:miter lim="800000"/>
                    <a:headEnd/>
                    <a:tailEnd/>
                  </a:ln>
                </pic:spPr>
              </pic:pic>
            </a:graphicData>
          </a:graphic>
        </wp:anchor>
      </w:drawing>
    </w:r>
  </w:p>
  <w:p w:rsidR="00E211FC" w:rsidRDefault="00E211FC" w:rsidP="00BE5809">
    <w:pPr>
      <w:jc w:val="right"/>
    </w:pPr>
  </w:p>
  <w:p w:rsidR="00E211FC" w:rsidRDefault="00E211FC" w:rsidP="00A814F1">
    <w:pPr>
      <w:tabs>
        <w:tab w:val="left" w:pos="6510"/>
      </w:tabs>
    </w:pPr>
    <w:r>
      <w:tab/>
    </w:r>
  </w:p>
  <w:p w:rsidR="00E211FC" w:rsidRDefault="00E211FC" w:rsidP="00BE5809">
    <w:pPr>
      <w:jc w:val="right"/>
    </w:pPr>
  </w:p>
  <w:p w:rsidR="00E211FC" w:rsidRDefault="00E211FC" w:rsidP="00BE5809">
    <w:pPr>
      <w:jc w:val="right"/>
    </w:pPr>
  </w:p>
  <w:p w:rsidR="00E211FC" w:rsidRDefault="00E211FC" w:rsidP="00BE5809">
    <w:pPr>
      <w:tabs>
        <w:tab w:val="left" w:pos="1080"/>
        <w:tab w:val="center" w:pos="5688"/>
      </w:tabs>
      <w:rPr>
        <w:b/>
        <w:color w:val="FFFF00"/>
        <w:kern w:val="0"/>
      </w:rPr>
    </w:pPr>
    <w:r>
      <w:rPr>
        <w:b/>
        <w:color w:val="FFFF00"/>
        <w:kern w:val="0"/>
      </w:rPr>
      <w:tab/>
    </w:r>
    <w:r>
      <w:rPr>
        <w:b/>
        <w:color w:val="FFFF00"/>
        <w:kern w:val="0"/>
      </w:rPr>
      <w:tab/>
    </w:r>
    <w:r>
      <w:rPr>
        <w:b/>
        <w:color w:val="FFFF00"/>
        <w:kern w:val="0"/>
      </w:rPr>
      <w:tab/>
    </w:r>
    <w:r>
      <w:rPr>
        <w:b/>
        <w:color w:val="FFFF00"/>
        <w:kern w:val="0"/>
      </w:rPr>
      <w:tab/>
    </w:r>
    <w:r>
      <w:rPr>
        <w:b/>
        <w:color w:val="FFFF00"/>
        <w:kern w:val="0"/>
      </w:rPr>
      <w:tab/>
    </w:r>
    <w:r>
      <w:rPr>
        <w:b/>
        <w:color w:val="FFFF00"/>
        <w:kern w:val="0"/>
      </w:rPr>
      <w:tab/>
    </w:r>
  </w:p>
  <w:p w:rsidR="00E211FC" w:rsidRPr="00BE5809" w:rsidRDefault="00E211FC" w:rsidP="00F16AFA">
    <w:pPr>
      <w:tabs>
        <w:tab w:val="left" w:pos="1080"/>
        <w:tab w:val="center" w:pos="5688"/>
      </w:tabs>
      <w:rPr>
        <w:b/>
        <w:color w:val="FFFF00"/>
        <w:kern w:val="0"/>
      </w:rPr>
    </w:pPr>
    <w:r>
      <w:rPr>
        <w:b/>
        <w:color w:val="FFFF00"/>
        <w:kern w:val="0"/>
      </w:rPr>
      <w:tab/>
    </w:r>
    <w:r>
      <w:rPr>
        <w:b/>
        <w:color w:val="FFFF00"/>
        <w:kern w:val="0"/>
      </w:rPr>
      <w:tab/>
    </w:r>
    <w:r>
      <w:rPr>
        <w:b/>
        <w:color w:val="FFFF00"/>
        <w:kern w:val="0"/>
      </w:rPr>
      <w:tab/>
    </w:r>
    <w:r>
      <w:rPr>
        <w:b/>
        <w:color w:val="FFFF00"/>
        <w:kern w:val="0"/>
      </w:rPr>
      <w:tab/>
    </w:r>
    <w:r>
      <w:rPr>
        <w:b/>
        <w:color w:val="FFFF00"/>
        <w:kern w:val="0"/>
      </w:rPr>
      <w:tab/>
    </w:r>
    <w:r>
      <w:rPr>
        <w:b/>
        <w:color w:val="FFFF00"/>
        <w:kern w:val="0"/>
      </w:rPr>
      <w:tab/>
    </w:r>
    <w:r w:rsidRPr="00187113">
      <w:rPr>
        <w:b/>
        <w:color w:val="FFFF00"/>
        <w:kern w:val="0"/>
      </w:rPr>
      <w:t>Sid &amp; Golden Madden</w:t>
    </w:r>
  </w:p>
  <w:p w:rsidR="00E211FC" w:rsidRPr="00187113" w:rsidRDefault="00E211FC" w:rsidP="00BE5809">
    <w:pPr>
      <w:tabs>
        <w:tab w:val="center" w:pos="5688"/>
        <w:tab w:val="left" w:pos="9670"/>
        <w:tab w:val="left" w:pos="9800"/>
      </w:tabs>
      <w:jc w:val="right"/>
      <w:rPr>
        <w:b/>
        <w:bCs/>
        <w:color w:val="FFFF00"/>
        <w:kern w:val="0"/>
      </w:rPr>
    </w:pPr>
    <w:r w:rsidRPr="00187113">
      <w:rPr>
        <w:b/>
        <w:bCs/>
        <w:color w:val="FFFF00"/>
        <w:kern w:val="0"/>
      </w:rPr>
      <w:t>919 POTTS RD WINCHESTER OH 45697-9759</w:t>
    </w:r>
  </w:p>
  <w:p w:rsidR="00E211FC" w:rsidRDefault="00E211FC" w:rsidP="00F16AFA">
    <w:pPr>
      <w:jc w:val="right"/>
      <w:rPr>
        <w:b/>
        <w:bCs/>
        <w:color w:val="FFFF00"/>
        <w:kern w:val="0"/>
      </w:rPr>
    </w:pPr>
    <w:r w:rsidRPr="00187113">
      <w:rPr>
        <w:b/>
        <w:bCs/>
        <w:color w:val="FFFF00"/>
        <w:kern w:val="0"/>
      </w:rPr>
      <w:t xml:space="preserve">EMAIL </w:t>
    </w:r>
    <w:hyperlink r:id="rId3" w:history="1">
      <w:r w:rsidRPr="00187113">
        <w:rPr>
          <w:rStyle w:val="Hyperlink"/>
          <w:b/>
          <w:bCs/>
          <w:color w:val="FFFF00"/>
          <w:kern w:val="0"/>
        </w:rPr>
        <w:t>gospeltransport@yahoo.com</w:t>
      </w:r>
    </w:hyperlink>
    <w:r w:rsidRPr="00F16AFA">
      <w:rPr>
        <w:b/>
        <w:bCs/>
        <w:color w:val="FFFF00"/>
        <w:kern w:val="0"/>
      </w:rPr>
      <w:t xml:space="preserve"> </w:t>
    </w:r>
    <w:r w:rsidRPr="00187113">
      <w:rPr>
        <w:b/>
        <w:bCs/>
        <w:color w:val="FFFF00"/>
        <w:kern w:val="0"/>
      </w:rPr>
      <w:t>Cell (937) 515-7254</w:t>
    </w:r>
  </w:p>
  <w:p w:rsidR="00E211FC" w:rsidRPr="00A814F1" w:rsidRDefault="00E211FC" w:rsidP="00A814F1">
    <w:pPr>
      <w:rPr>
        <w:b/>
        <w:color w:val="FFFF00"/>
        <w:sz w:val="18"/>
        <w:szCs w:val="18"/>
      </w:rPr>
    </w:pPr>
    <w:r>
      <w:rPr>
        <w:color w:val="FFFF00"/>
        <w:sz w:val="22"/>
        <w:szCs w:val="22"/>
      </w:rPr>
      <w:t xml:space="preserve">                                                                                  </w:t>
    </w:r>
    <w:r w:rsidRPr="00A814F1">
      <w:rPr>
        <w:b/>
        <w:color w:val="FFFF00"/>
        <w:sz w:val="18"/>
        <w:szCs w:val="18"/>
      </w:rPr>
      <w:t>Visit our Web site @</w:t>
    </w:r>
    <w:r>
      <w:rPr>
        <w:b/>
        <w:color w:val="FFFF00"/>
        <w:sz w:val="18"/>
        <w:szCs w:val="18"/>
      </w:rPr>
      <w:t xml:space="preserve"> Gospel </w:t>
    </w:r>
    <w:r w:rsidRPr="00A814F1">
      <w:rPr>
        <w:b/>
        <w:color w:val="FFFF00"/>
        <w:sz w:val="18"/>
        <w:szCs w:val="18"/>
      </w:rPr>
      <w:t>Transport.com</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67938">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9976AB"/>
    <w:rsid w:val="00001766"/>
    <w:rsid w:val="00007DEA"/>
    <w:rsid w:val="00012FBA"/>
    <w:rsid w:val="00016687"/>
    <w:rsid w:val="00021EB8"/>
    <w:rsid w:val="00022B3C"/>
    <w:rsid w:val="0004413B"/>
    <w:rsid w:val="00046119"/>
    <w:rsid w:val="000473DF"/>
    <w:rsid w:val="000473ED"/>
    <w:rsid w:val="00051594"/>
    <w:rsid w:val="000562FA"/>
    <w:rsid w:val="0007026B"/>
    <w:rsid w:val="00074DA1"/>
    <w:rsid w:val="00076CC7"/>
    <w:rsid w:val="00077241"/>
    <w:rsid w:val="000838E0"/>
    <w:rsid w:val="00090625"/>
    <w:rsid w:val="00092A41"/>
    <w:rsid w:val="000B4B56"/>
    <w:rsid w:val="000C3F06"/>
    <w:rsid w:val="000C56D6"/>
    <w:rsid w:val="000D4813"/>
    <w:rsid w:val="000D5266"/>
    <w:rsid w:val="000D7504"/>
    <w:rsid w:val="000D7CC2"/>
    <w:rsid w:val="000E1519"/>
    <w:rsid w:val="000E7198"/>
    <w:rsid w:val="000E7295"/>
    <w:rsid w:val="000F4C16"/>
    <w:rsid w:val="000F69BD"/>
    <w:rsid w:val="000F7D29"/>
    <w:rsid w:val="0010003A"/>
    <w:rsid w:val="001139B1"/>
    <w:rsid w:val="00121EB9"/>
    <w:rsid w:val="00124D13"/>
    <w:rsid w:val="00125E2F"/>
    <w:rsid w:val="00144FCA"/>
    <w:rsid w:val="00150EFC"/>
    <w:rsid w:val="00156D53"/>
    <w:rsid w:val="00160D0A"/>
    <w:rsid w:val="00162E2E"/>
    <w:rsid w:val="001717E3"/>
    <w:rsid w:val="001721CA"/>
    <w:rsid w:val="0017297C"/>
    <w:rsid w:val="001736A7"/>
    <w:rsid w:val="00174E15"/>
    <w:rsid w:val="00180206"/>
    <w:rsid w:val="00186B3C"/>
    <w:rsid w:val="00187113"/>
    <w:rsid w:val="001944AA"/>
    <w:rsid w:val="00194932"/>
    <w:rsid w:val="00196E6B"/>
    <w:rsid w:val="001A2985"/>
    <w:rsid w:val="001B2017"/>
    <w:rsid w:val="001B221F"/>
    <w:rsid w:val="001B3C41"/>
    <w:rsid w:val="001B7BEF"/>
    <w:rsid w:val="001C339E"/>
    <w:rsid w:val="001D3261"/>
    <w:rsid w:val="001E1AA1"/>
    <w:rsid w:val="001E2563"/>
    <w:rsid w:val="001E5B60"/>
    <w:rsid w:val="001E6E0C"/>
    <w:rsid w:val="001F5514"/>
    <w:rsid w:val="002075F9"/>
    <w:rsid w:val="0021119B"/>
    <w:rsid w:val="00211BF2"/>
    <w:rsid w:val="002172D3"/>
    <w:rsid w:val="00222822"/>
    <w:rsid w:val="00226568"/>
    <w:rsid w:val="00227C7C"/>
    <w:rsid w:val="00236927"/>
    <w:rsid w:val="00236F05"/>
    <w:rsid w:val="0024683C"/>
    <w:rsid w:val="00263582"/>
    <w:rsid w:val="00265224"/>
    <w:rsid w:val="002728B1"/>
    <w:rsid w:val="00275822"/>
    <w:rsid w:val="00285DF5"/>
    <w:rsid w:val="002952A3"/>
    <w:rsid w:val="00296A2B"/>
    <w:rsid w:val="002A12E8"/>
    <w:rsid w:val="002A21E0"/>
    <w:rsid w:val="002A3446"/>
    <w:rsid w:val="002A6386"/>
    <w:rsid w:val="002B4D88"/>
    <w:rsid w:val="002B5183"/>
    <w:rsid w:val="002C4FE8"/>
    <w:rsid w:val="002C6A16"/>
    <w:rsid w:val="002C7C33"/>
    <w:rsid w:val="002D15F5"/>
    <w:rsid w:val="002D161F"/>
    <w:rsid w:val="002D3690"/>
    <w:rsid w:val="002D38C0"/>
    <w:rsid w:val="002D7397"/>
    <w:rsid w:val="002F3AFE"/>
    <w:rsid w:val="002F4E8B"/>
    <w:rsid w:val="00311EDB"/>
    <w:rsid w:val="00334415"/>
    <w:rsid w:val="003421C3"/>
    <w:rsid w:val="0034629F"/>
    <w:rsid w:val="00351043"/>
    <w:rsid w:val="003513C5"/>
    <w:rsid w:val="003623A7"/>
    <w:rsid w:val="00365E41"/>
    <w:rsid w:val="003725BD"/>
    <w:rsid w:val="00382898"/>
    <w:rsid w:val="00382A27"/>
    <w:rsid w:val="00382C70"/>
    <w:rsid w:val="003906C7"/>
    <w:rsid w:val="003963E2"/>
    <w:rsid w:val="00397830"/>
    <w:rsid w:val="003A0E11"/>
    <w:rsid w:val="003B1248"/>
    <w:rsid w:val="003B7D9D"/>
    <w:rsid w:val="003C01E3"/>
    <w:rsid w:val="003C10D4"/>
    <w:rsid w:val="003C2FBD"/>
    <w:rsid w:val="003D4655"/>
    <w:rsid w:val="003D663B"/>
    <w:rsid w:val="003E5773"/>
    <w:rsid w:val="003E731F"/>
    <w:rsid w:val="003F1937"/>
    <w:rsid w:val="003F7BDC"/>
    <w:rsid w:val="004001EA"/>
    <w:rsid w:val="004055EE"/>
    <w:rsid w:val="004118A9"/>
    <w:rsid w:val="004123B4"/>
    <w:rsid w:val="00412E90"/>
    <w:rsid w:val="00412FCC"/>
    <w:rsid w:val="00417E6C"/>
    <w:rsid w:val="004220E9"/>
    <w:rsid w:val="0042387F"/>
    <w:rsid w:val="00431EDB"/>
    <w:rsid w:val="0043594A"/>
    <w:rsid w:val="0045067D"/>
    <w:rsid w:val="00451DB2"/>
    <w:rsid w:val="00452FA5"/>
    <w:rsid w:val="004555FA"/>
    <w:rsid w:val="00457869"/>
    <w:rsid w:val="0046313E"/>
    <w:rsid w:val="004663B9"/>
    <w:rsid w:val="00471CB2"/>
    <w:rsid w:val="00471FF3"/>
    <w:rsid w:val="004752F4"/>
    <w:rsid w:val="0048129C"/>
    <w:rsid w:val="004860AD"/>
    <w:rsid w:val="0048791E"/>
    <w:rsid w:val="004900B5"/>
    <w:rsid w:val="004900D2"/>
    <w:rsid w:val="004C0141"/>
    <w:rsid w:val="004C214D"/>
    <w:rsid w:val="004C6D0E"/>
    <w:rsid w:val="004D3D94"/>
    <w:rsid w:val="004D47E6"/>
    <w:rsid w:val="004D6715"/>
    <w:rsid w:val="004D7686"/>
    <w:rsid w:val="004E3A7B"/>
    <w:rsid w:val="004F5933"/>
    <w:rsid w:val="005113D7"/>
    <w:rsid w:val="0051470F"/>
    <w:rsid w:val="00530EF2"/>
    <w:rsid w:val="0056117E"/>
    <w:rsid w:val="00564649"/>
    <w:rsid w:val="00576D9B"/>
    <w:rsid w:val="0058066A"/>
    <w:rsid w:val="005827F0"/>
    <w:rsid w:val="005A1235"/>
    <w:rsid w:val="005D369A"/>
    <w:rsid w:val="005E0CC1"/>
    <w:rsid w:val="005E1D4E"/>
    <w:rsid w:val="005F5302"/>
    <w:rsid w:val="006047CF"/>
    <w:rsid w:val="006056D4"/>
    <w:rsid w:val="006113F3"/>
    <w:rsid w:val="00611F4F"/>
    <w:rsid w:val="00615B66"/>
    <w:rsid w:val="00622FAC"/>
    <w:rsid w:val="006322D1"/>
    <w:rsid w:val="00636AF5"/>
    <w:rsid w:val="00636D5C"/>
    <w:rsid w:val="00642943"/>
    <w:rsid w:val="0064314F"/>
    <w:rsid w:val="00644168"/>
    <w:rsid w:val="006509EA"/>
    <w:rsid w:val="00655244"/>
    <w:rsid w:val="00660180"/>
    <w:rsid w:val="00665F66"/>
    <w:rsid w:val="0067004B"/>
    <w:rsid w:val="0067072C"/>
    <w:rsid w:val="00670790"/>
    <w:rsid w:val="0068020B"/>
    <w:rsid w:val="0068218A"/>
    <w:rsid w:val="00687E09"/>
    <w:rsid w:val="00694361"/>
    <w:rsid w:val="00696844"/>
    <w:rsid w:val="00697370"/>
    <w:rsid w:val="006B4AC2"/>
    <w:rsid w:val="006B5F84"/>
    <w:rsid w:val="006B67F8"/>
    <w:rsid w:val="006C2B4C"/>
    <w:rsid w:val="006C4415"/>
    <w:rsid w:val="006C4735"/>
    <w:rsid w:val="006C4E38"/>
    <w:rsid w:val="006C4FB2"/>
    <w:rsid w:val="006D465E"/>
    <w:rsid w:val="006E03CA"/>
    <w:rsid w:val="006F23CD"/>
    <w:rsid w:val="006F5528"/>
    <w:rsid w:val="006F6F0E"/>
    <w:rsid w:val="007063AA"/>
    <w:rsid w:val="00706C20"/>
    <w:rsid w:val="00711D84"/>
    <w:rsid w:val="00716CD4"/>
    <w:rsid w:val="0073032E"/>
    <w:rsid w:val="007307EF"/>
    <w:rsid w:val="00737F2E"/>
    <w:rsid w:val="007473E0"/>
    <w:rsid w:val="00762E81"/>
    <w:rsid w:val="00765669"/>
    <w:rsid w:val="007719E0"/>
    <w:rsid w:val="00772575"/>
    <w:rsid w:val="0077372B"/>
    <w:rsid w:val="00774B1F"/>
    <w:rsid w:val="007856C0"/>
    <w:rsid w:val="0078682A"/>
    <w:rsid w:val="00786D5C"/>
    <w:rsid w:val="0078739E"/>
    <w:rsid w:val="0079383F"/>
    <w:rsid w:val="007A072A"/>
    <w:rsid w:val="007A2A81"/>
    <w:rsid w:val="007A61DC"/>
    <w:rsid w:val="007B252E"/>
    <w:rsid w:val="007B3E89"/>
    <w:rsid w:val="007B419B"/>
    <w:rsid w:val="007B63CD"/>
    <w:rsid w:val="007C0844"/>
    <w:rsid w:val="007D4BC7"/>
    <w:rsid w:val="007F4BB2"/>
    <w:rsid w:val="00807FAA"/>
    <w:rsid w:val="00814DC9"/>
    <w:rsid w:val="008365FB"/>
    <w:rsid w:val="008377EC"/>
    <w:rsid w:val="00844F64"/>
    <w:rsid w:val="00854786"/>
    <w:rsid w:val="00856049"/>
    <w:rsid w:val="00856243"/>
    <w:rsid w:val="00856A24"/>
    <w:rsid w:val="008618A8"/>
    <w:rsid w:val="00865464"/>
    <w:rsid w:val="00867BED"/>
    <w:rsid w:val="008745B0"/>
    <w:rsid w:val="00885901"/>
    <w:rsid w:val="00891988"/>
    <w:rsid w:val="008922DF"/>
    <w:rsid w:val="008931B7"/>
    <w:rsid w:val="008A1E44"/>
    <w:rsid w:val="008A4546"/>
    <w:rsid w:val="008B1D24"/>
    <w:rsid w:val="008B3034"/>
    <w:rsid w:val="008C11D3"/>
    <w:rsid w:val="008C3FA2"/>
    <w:rsid w:val="008C452F"/>
    <w:rsid w:val="008D14E2"/>
    <w:rsid w:val="008D2852"/>
    <w:rsid w:val="008E3D75"/>
    <w:rsid w:val="008E598C"/>
    <w:rsid w:val="008F24A2"/>
    <w:rsid w:val="008F578A"/>
    <w:rsid w:val="00902CA6"/>
    <w:rsid w:val="00905732"/>
    <w:rsid w:val="009118B2"/>
    <w:rsid w:val="00916128"/>
    <w:rsid w:val="00923E1D"/>
    <w:rsid w:val="0092511D"/>
    <w:rsid w:val="00927C11"/>
    <w:rsid w:val="00935E9A"/>
    <w:rsid w:val="009407DF"/>
    <w:rsid w:val="00941085"/>
    <w:rsid w:val="0094283E"/>
    <w:rsid w:val="009429C0"/>
    <w:rsid w:val="00943A41"/>
    <w:rsid w:val="00946E4C"/>
    <w:rsid w:val="00950ED4"/>
    <w:rsid w:val="0095156F"/>
    <w:rsid w:val="00954434"/>
    <w:rsid w:val="00975B76"/>
    <w:rsid w:val="00976E13"/>
    <w:rsid w:val="009773B4"/>
    <w:rsid w:val="00980232"/>
    <w:rsid w:val="00985E30"/>
    <w:rsid w:val="00995DA7"/>
    <w:rsid w:val="0099754F"/>
    <w:rsid w:val="009976AB"/>
    <w:rsid w:val="009A0D83"/>
    <w:rsid w:val="009A5E39"/>
    <w:rsid w:val="009A6955"/>
    <w:rsid w:val="009B09FC"/>
    <w:rsid w:val="009B367D"/>
    <w:rsid w:val="009B6436"/>
    <w:rsid w:val="009D3141"/>
    <w:rsid w:val="009E6F1B"/>
    <w:rsid w:val="009F050B"/>
    <w:rsid w:val="009F4442"/>
    <w:rsid w:val="009F4F62"/>
    <w:rsid w:val="009F69FF"/>
    <w:rsid w:val="00A05861"/>
    <w:rsid w:val="00A226B9"/>
    <w:rsid w:val="00A27F9B"/>
    <w:rsid w:val="00A30CB9"/>
    <w:rsid w:val="00A339C8"/>
    <w:rsid w:val="00A46CA9"/>
    <w:rsid w:val="00A537B9"/>
    <w:rsid w:val="00A56E18"/>
    <w:rsid w:val="00A57402"/>
    <w:rsid w:val="00A750FE"/>
    <w:rsid w:val="00A7530A"/>
    <w:rsid w:val="00A7654E"/>
    <w:rsid w:val="00A814F1"/>
    <w:rsid w:val="00A81C05"/>
    <w:rsid w:val="00A823AF"/>
    <w:rsid w:val="00A83737"/>
    <w:rsid w:val="00A87D49"/>
    <w:rsid w:val="00AA2727"/>
    <w:rsid w:val="00AA583C"/>
    <w:rsid w:val="00AA6805"/>
    <w:rsid w:val="00AB469F"/>
    <w:rsid w:val="00AB5540"/>
    <w:rsid w:val="00AB6E47"/>
    <w:rsid w:val="00AB7F75"/>
    <w:rsid w:val="00AC62D1"/>
    <w:rsid w:val="00AD7194"/>
    <w:rsid w:val="00AD7909"/>
    <w:rsid w:val="00AF0D24"/>
    <w:rsid w:val="00AF2B0E"/>
    <w:rsid w:val="00AF7F6C"/>
    <w:rsid w:val="00B009B9"/>
    <w:rsid w:val="00B0176A"/>
    <w:rsid w:val="00B06DC2"/>
    <w:rsid w:val="00B1228F"/>
    <w:rsid w:val="00B1414B"/>
    <w:rsid w:val="00B2229F"/>
    <w:rsid w:val="00B278CC"/>
    <w:rsid w:val="00B305C8"/>
    <w:rsid w:val="00B333CE"/>
    <w:rsid w:val="00B46EE0"/>
    <w:rsid w:val="00B651EF"/>
    <w:rsid w:val="00B80F75"/>
    <w:rsid w:val="00B870BB"/>
    <w:rsid w:val="00B878C4"/>
    <w:rsid w:val="00B900F7"/>
    <w:rsid w:val="00BA1FE5"/>
    <w:rsid w:val="00BA3BC8"/>
    <w:rsid w:val="00BA57CE"/>
    <w:rsid w:val="00BA66B1"/>
    <w:rsid w:val="00BA71D3"/>
    <w:rsid w:val="00BB485B"/>
    <w:rsid w:val="00BC5901"/>
    <w:rsid w:val="00BC5A76"/>
    <w:rsid w:val="00BD29A1"/>
    <w:rsid w:val="00BD42BE"/>
    <w:rsid w:val="00BD5072"/>
    <w:rsid w:val="00BE1C0A"/>
    <w:rsid w:val="00BE3976"/>
    <w:rsid w:val="00BE5809"/>
    <w:rsid w:val="00BF00A3"/>
    <w:rsid w:val="00BF4989"/>
    <w:rsid w:val="00C00656"/>
    <w:rsid w:val="00C0711E"/>
    <w:rsid w:val="00C13760"/>
    <w:rsid w:val="00C14354"/>
    <w:rsid w:val="00C46218"/>
    <w:rsid w:val="00C545A2"/>
    <w:rsid w:val="00C54D8E"/>
    <w:rsid w:val="00C61329"/>
    <w:rsid w:val="00C62EF8"/>
    <w:rsid w:val="00C71C4D"/>
    <w:rsid w:val="00C71F4F"/>
    <w:rsid w:val="00C73ED0"/>
    <w:rsid w:val="00C75C0A"/>
    <w:rsid w:val="00C81593"/>
    <w:rsid w:val="00C9195E"/>
    <w:rsid w:val="00C94451"/>
    <w:rsid w:val="00CA169F"/>
    <w:rsid w:val="00CA5679"/>
    <w:rsid w:val="00CB071E"/>
    <w:rsid w:val="00CB6C33"/>
    <w:rsid w:val="00CC511C"/>
    <w:rsid w:val="00CC6A7F"/>
    <w:rsid w:val="00CD2490"/>
    <w:rsid w:val="00CD49C0"/>
    <w:rsid w:val="00CE1D02"/>
    <w:rsid w:val="00CE3C81"/>
    <w:rsid w:val="00CF1685"/>
    <w:rsid w:val="00CF52BB"/>
    <w:rsid w:val="00CF7730"/>
    <w:rsid w:val="00D03DEF"/>
    <w:rsid w:val="00D050AA"/>
    <w:rsid w:val="00D102E4"/>
    <w:rsid w:val="00D138F1"/>
    <w:rsid w:val="00D20EB6"/>
    <w:rsid w:val="00D241F8"/>
    <w:rsid w:val="00D24B36"/>
    <w:rsid w:val="00D254FA"/>
    <w:rsid w:val="00D267BB"/>
    <w:rsid w:val="00D26B67"/>
    <w:rsid w:val="00D27E29"/>
    <w:rsid w:val="00D319DA"/>
    <w:rsid w:val="00D37E06"/>
    <w:rsid w:val="00D41718"/>
    <w:rsid w:val="00D454AC"/>
    <w:rsid w:val="00D5108B"/>
    <w:rsid w:val="00D53D66"/>
    <w:rsid w:val="00D63890"/>
    <w:rsid w:val="00D74B49"/>
    <w:rsid w:val="00D75806"/>
    <w:rsid w:val="00D85256"/>
    <w:rsid w:val="00D875B5"/>
    <w:rsid w:val="00D92B41"/>
    <w:rsid w:val="00D92ED6"/>
    <w:rsid w:val="00D95335"/>
    <w:rsid w:val="00DA34EE"/>
    <w:rsid w:val="00DA67A0"/>
    <w:rsid w:val="00DB0F9A"/>
    <w:rsid w:val="00DB2268"/>
    <w:rsid w:val="00DB398E"/>
    <w:rsid w:val="00DB47A2"/>
    <w:rsid w:val="00DB4D22"/>
    <w:rsid w:val="00DC055B"/>
    <w:rsid w:val="00DC419B"/>
    <w:rsid w:val="00DD05BD"/>
    <w:rsid w:val="00DD099A"/>
    <w:rsid w:val="00DE0DE6"/>
    <w:rsid w:val="00DE11E5"/>
    <w:rsid w:val="00DE29AB"/>
    <w:rsid w:val="00DF31D3"/>
    <w:rsid w:val="00DF4C80"/>
    <w:rsid w:val="00DF56B5"/>
    <w:rsid w:val="00E0055F"/>
    <w:rsid w:val="00E040D6"/>
    <w:rsid w:val="00E119B7"/>
    <w:rsid w:val="00E13C36"/>
    <w:rsid w:val="00E148E5"/>
    <w:rsid w:val="00E211FC"/>
    <w:rsid w:val="00E22BAF"/>
    <w:rsid w:val="00E23B09"/>
    <w:rsid w:val="00E25E25"/>
    <w:rsid w:val="00E278C6"/>
    <w:rsid w:val="00E27F77"/>
    <w:rsid w:val="00E344E0"/>
    <w:rsid w:val="00E35DCF"/>
    <w:rsid w:val="00E43D37"/>
    <w:rsid w:val="00E47CD0"/>
    <w:rsid w:val="00E80839"/>
    <w:rsid w:val="00E86E99"/>
    <w:rsid w:val="00E9042C"/>
    <w:rsid w:val="00E95356"/>
    <w:rsid w:val="00EA4BE5"/>
    <w:rsid w:val="00EB14F6"/>
    <w:rsid w:val="00EB156A"/>
    <w:rsid w:val="00EB2438"/>
    <w:rsid w:val="00EB2FAF"/>
    <w:rsid w:val="00EC0A94"/>
    <w:rsid w:val="00ED405F"/>
    <w:rsid w:val="00ED5A9A"/>
    <w:rsid w:val="00ED6A43"/>
    <w:rsid w:val="00EE051F"/>
    <w:rsid w:val="00EE794F"/>
    <w:rsid w:val="00EF58E6"/>
    <w:rsid w:val="00F04BFF"/>
    <w:rsid w:val="00F05FA8"/>
    <w:rsid w:val="00F16AFA"/>
    <w:rsid w:val="00F233B4"/>
    <w:rsid w:val="00F31DD4"/>
    <w:rsid w:val="00F40C76"/>
    <w:rsid w:val="00F435CE"/>
    <w:rsid w:val="00F43F3A"/>
    <w:rsid w:val="00F46019"/>
    <w:rsid w:val="00F4661A"/>
    <w:rsid w:val="00F54027"/>
    <w:rsid w:val="00F6296F"/>
    <w:rsid w:val="00F67D59"/>
    <w:rsid w:val="00F70F26"/>
    <w:rsid w:val="00F734B8"/>
    <w:rsid w:val="00F73962"/>
    <w:rsid w:val="00F844B9"/>
    <w:rsid w:val="00F870DC"/>
    <w:rsid w:val="00F90539"/>
    <w:rsid w:val="00F916F2"/>
    <w:rsid w:val="00F9740D"/>
    <w:rsid w:val="00FA1B39"/>
    <w:rsid w:val="00FA37B4"/>
    <w:rsid w:val="00FA478E"/>
    <w:rsid w:val="00FA4FB4"/>
    <w:rsid w:val="00FC3854"/>
    <w:rsid w:val="00FC5107"/>
    <w:rsid w:val="00FD08B6"/>
    <w:rsid w:val="00FD1950"/>
    <w:rsid w:val="00FD3FFF"/>
    <w:rsid w:val="00FD641C"/>
    <w:rsid w:val="00FD76AF"/>
    <w:rsid w:val="00FD79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793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9EA"/>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AC2"/>
    <w:pPr>
      <w:tabs>
        <w:tab w:val="center" w:pos="4680"/>
        <w:tab w:val="right" w:pos="9360"/>
      </w:tabs>
    </w:pPr>
  </w:style>
  <w:style w:type="character" w:customStyle="1" w:styleId="HeaderChar">
    <w:name w:val="Header Char"/>
    <w:basedOn w:val="DefaultParagraphFont"/>
    <w:link w:val="Header"/>
    <w:uiPriority w:val="99"/>
    <w:rsid w:val="006B4AC2"/>
    <w:rPr>
      <w:rFonts w:ascii="Times New Roman" w:hAnsi="Times New Roman" w:cs="Times New Roman"/>
      <w:kern w:val="28"/>
      <w:sz w:val="20"/>
      <w:szCs w:val="20"/>
    </w:rPr>
  </w:style>
  <w:style w:type="paragraph" w:styleId="Footer">
    <w:name w:val="footer"/>
    <w:basedOn w:val="Normal"/>
    <w:link w:val="FooterChar"/>
    <w:uiPriority w:val="99"/>
    <w:unhideWhenUsed/>
    <w:rsid w:val="006B4AC2"/>
    <w:pPr>
      <w:tabs>
        <w:tab w:val="center" w:pos="4680"/>
        <w:tab w:val="right" w:pos="9360"/>
      </w:tabs>
    </w:pPr>
  </w:style>
  <w:style w:type="character" w:customStyle="1" w:styleId="FooterChar">
    <w:name w:val="Footer Char"/>
    <w:basedOn w:val="DefaultParagraphFont"/>
    <w:link w:val="Footer"/>
    <w:uiPriority w:val="99"/>
    <w:rsid w:val="006B4AC2"/>
    <w:rPr>
      <w:rFonts w:ascii="Times New Roman" w:hAnsi="Times New Roman" w:cs="Times New Roman"/>
      <w:kern w:val="28"/>
      <w:sz w:val="20"/>
      <w:szCs w:val="20"/>
    </w:rPr>
  </w:style>
  <w:style w:type="paragraph" w:styleId="BalloonText">
    <w:name w:val="Balloon Text"/>
    <w:basedOn w:val="Normal"/>
    <w:link w:val="BalloonTextChar"/>
    <w:uiPriority w:val="99"/>
    <w:semiHidden/>
    <w:unhideWhenUsed/>
    <w:rsid w:val="00716CD4"/>
    <w:rPr>
      <w:rFonts w:ascii="Tahoma" w:hAnsi="Tahoma" w:cs="Tahoma"/>
      <w:sz w:val="16"/>
      <w:szCs w:val="16"/>
    </w:rPr>
  </w:style>
  <w:style w:type="character" w:customStyle="1" w:styleId="BalloonTextChar">
    <w:name w:val="Balloon Text Char"/>
    <w:basedOn w:val="DefaultParagraphFont"/>
    <w:link w:val="BalloonText"/>
    <w:uiPriority w:val="99"/>
    <w:semiHidden/>
    <w:rsid w:val="00716CD4"/>
    <w:rPr>
      <w:rFonts w:ascii="Tahoma" w:hAnsi="Tahoma" w:cs="Tahoma"/>
      <w:kern w:val="28"/>
      <w:sz w:val="16"/>
      <w:szCs w:val="16"/>
    </w:rPr>
  </w:style>
  <w:style w:type="paragraph" w:styleId="NoSpacing">
    <w:name w:val="No Spacing"/>
    <w:uiPriority w:val="1"/>
    <w:qFormat/>
    <w:rsid w:val="006509EA"/>
    <w:pPr>
      <w:spacing w:after="0" w:line="240" w:lineRule="auto"/>
    </w:pPr>
    <w:rPr>
      <w:rFonts w:eastAsiaTheme="minorHAnsi"/>
    </w:rPr>
  </w:style>
  <w:style w:type="paragraph" w:styleId="Title">
    <w:name w:val="Title"/>
    <w:basedOn w:val="Normal"/>
    <w:next w:val="Normal"/>
    <w:link w:val="TitleChar"/>
    <w:uiPriority w:val="10"/>
    <w:qFormat/>
    <w:rsid w:val="006509EA"/>
    <w:pPr>
      <w:widowControl/>
      <w:pBdr>
        <w:bottom w:val="single" w:sz="8" w:space="4" w:color="4F81BD" w:themeColor="accent1"/>
      </w:pBdr>
      <w:overflowPunct/>
      <w:autoSpaceDE/>
      <w:autoSpaceDN/>
      <w:adjustRightInd/>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6509E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C62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AC2"/>
    <w:pPr>
      <w:tabs>
        <w:tab w:val="center" w:pos="4680"/>
        <w:tab w:val="right" w:pos="9360"/>
      </w:tabs>
    </w:pPr>
  </w:style>
  <w:style w:type="character" w:customStyle="1" w:styleId="HeaderChar">
    <w:name w:val="Header Char"/>
    <w:basedOn w:val="DefaultParagraphFont"/>
    <w:link w:val="Header"/>
    <w:uiPriority w:val="99"/>
    <w:rsid w:val="006B4AC2"/>
    <w:rPr>
      <w:rFonts w:ascii="Times New Roman" w:hAnsi="Times New Roman" w:cs="Times New Roman"/>
      <w:kern w:val="28"/>
      <w:sz w:val="20"/>
      <w:szCs w:val="20"/>
    </w:rPr>
  </w:style>
  <w:style w:type="paragraph" w:styleId="Footer">
    <w:name w:val="footer"/>
    <w:basedOn w:val="Normal"/>
    <w:link w:val="FooterChar"/>
    <w:uiPriority w:val="99"/>
    <w:unhideWhenUsed/>
    <w:rsid w:val="006B4AC2"/>
    <w:pPr>
      <w:tabs>
        <w:tab w:val="center" w:pos="4680"/>
        <w:tab w:val="right" w:pos="9360"/>
      </w:tabs>
    </w:pPr>
  </w:style>
  <w:style w:type="character" w:customStyle="1" w:styleId="FooterChar">
    <w:name w:val="Footer Char"/>
    <w:basedOn w:val="DefaultParagraphFont"/>
    <w:link w:val="Footer"/>
    <w:uiPriority w:val="99"/>
    <w:rsid w:val="006B4AC2"/>
    <w:rPr>
      <w:rFonts w:ascii="Times New Roman" w:hAnsi="Times New Roman" w:cs="Times New Roman"/>
      <w:kern w:val="28"/>
      <w:sz w:val="20"/>
      <w:szCs w:val="20"/>
    </w:rPr>
  </w:style>
  <w:style w:type="paragraph" w:styleId="BalloonText">
    <w:name w:val="Balloon Text"/>
    <w:basedOn w:val="Normal"/>
    <w:link w:val="BalloonTextChar"/>
    <w:uiPriority w:val="99"/>
    <w:semiHidden/>
    <w:unhideWhenUsed/>
    <w:rsid w:val="00716CD4"/>
    <w:rPr>
      <w:rFonts w:ascii="Tahoma" w:hAnsi="Tahoma" w:cs="Tahoma"/>
      <w:sz w:val="16"/>
      <w:szCs w:val="16"/>
    </w:rPr>
  </w:style>
  <w:style w:type="character" w:customStyle="1" w:styleId="BalloonTextChar">
    <w:name w:val="Balloon Text Char"/>
    <w:basedOn w:val="DefaultParagraphFont"/>
    <w:link w:val="BalloonText"/>
    <w:uiPriority w:val="99"/>
    <w:semiHidden/>
    <w:rsid w:val="00716CD4"/>
    <w:rPr>
      <w:rFonts w:ascii="Tahoma" w:hAnsi="Tahoma" w:cs="Tahoma"/>
      <w:kern w:val="28"/>
      <w:sz w:val="16"/>
      <w:szCs w:val="16"/>
    </w:rPr>
  </w:style>
</w:styles>
</file>

<file path=word/webSettings.xml><?xml version="1.0" encoding="utf-8"?>
<w:webSettings xmlns:r="http://schemas.openxmlformats.org/officeDocument/2006/relationships" xmlns:w="http://schemas.openxmlformats.org/wordprocessingml/2006/main">
  <w:divs>
    <w:div w:id="169384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gospeltransport@yahoo.com" TargetMode="External"/><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CA9FC-2AE5-490D-B5F2-C47738420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Owner</cp:lastModifiedBy>
  <cp:revision>2</cp:revision>
  <cp:lastPrinted>2022-08-04T03:35:00Z</cp:lastPrinted>
  <dcterms:created xsi:type="dcterms:W3CDTF">2023-06-14T14:34:00Z</dcterms:created>
  <dcterms:modified xsi:type="dcterms:W3CDTF">2023-06-14T14:34:00Z</dcterms:modified>
</cp:coreProperties>
</file>